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0B" w:rsidRDefault="00BD6D0B" w:rsidP="00BD6D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9A55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5541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A5541">
        <w:rPr>
          <w:rFonts w:ascii="Times New Roman" w:hAnsi="Times New Roman" w:cs="Times New Roman"/>
          <w:b/>
          <w:sz w:val="28"/>
          <w:szCs w:val="28"/>
        </w:rPr>
        <w:t xml:space="preserve"> (школьн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A5541">
        <w:rPr>
          <w:rFonts w:ascii="Times New Roman" w:hAnsi="Times New Roman" w:cs="Times New Roman"/>
          <w:b/>
          <w:sz w:val="28"/>
          <w:szCs w:val="28"/>
        </w:rPr>
        <w:t>) олимпиады по математике для 10 класса</w:t>
      </w:r>
    </w:p>
    <w:p w:rsidR="00BD6D0B" w:rsidRPr="00A22454" w:rsidRDefault="00BD6D0B" w:rsidP="00BD6D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right="-142" w:hanging="1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Докажите, что среди любых 11 целых чисел можно найти 2, разность которых делится на 10.</w:t>
      </w:r>
    </w:p>
    <w:p w:rsidR="00BD6D0B" w:rsidRPr="00A22454" w:rsidRDefault="00BD6D0B" w:rsidP="00BD6D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-142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Обнаружив в </w:t>
      </w:r>
      <w:smartTag w:uri="urn:schemas-microsoft-com:office:smarttags" w:element="metricconverter">
        <w:smartTagPr>
          <w:attr w:name="ProductID" w:val="64 метрах"/>
        </w:smartTagPr>
        <w:r w:rsidRPr="00A224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64 метрах</w:t>
        </w:r>
      </w:smartTag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себя уползающую черепаху, Ахиллес начал ее преследовать. Сократив </w:t>
      </w:r>
      <w:proofErr w:type="gramStart"/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до черепахи в 8 раз и осознав</w:t>
      </w:r>
      <w:proofErr w:type="gramEnd"/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превосходство, он прекратил погоню. Какой путь проделал Ахиллес </w:t>
      </w:r>
      <w:proofErr w:type="gramStart"/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</w:t>
      </w:r>
      <w:proofErr w:type="gramEnd"/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погони, если его скорость в 15 раз больше скорости черепахи? Движение Ахиллеса и черепахи проходило по одной прямой.</w:t>
      </w:r>
    </w:p>
    <w:p w:rsidR="00BD6D0B" w:rsidRPr="00A22454" w:rsidRDefault="00BD6D0B" w:rsidP="00BD6D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-142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квадратичные функции y=x</w:t>
      </w: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+px+q, для которых p+q=2009. Найдите точку, в которой пересекаются все графики таких функций. </w:t>
      </w:r>
    </w:p>
    <w:p w:rsidR="00BD6D0B" w:rsidRPr="00A22454" w:rsidRDefault="00BD6D0B" w:rsidP="00BD6D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-142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листе бумаги нарисован выпуклый многоугольник M периметра P = 5 и площади S = 25. Взяли круг радиуса </w:t>
      </w: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4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5pt;height:12.4pt" o:ole="">
            <v:imagedata r:id="rId5" o:title=""/>
          </v:shape>
          <o:OLEObject Type="Embed" ProgID="Equation.DSMT4" ShapeID="_x0000_i1025" DrawAspect="Content" ObjectID="_1384604048" r:id="rId6"/>
        </w:object>
      </w: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центром в каждой точке, лежащей внутри этого многоугольника, и закрасили его. Найдите площадь закрашенной фигуры F.</w:t>
      </w:r>
    </w:p>
    <w:p w:rsidR="00BD6D0B" w:rsidRPr="00A22454" w:rsidRDefault="00BD6D0B" w:rsidP="00BD6D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-142" w:hanging="425"/>
        <w:rPr>
          <w:rFonts w:ascii="Times New Roman" w:hAnsi="Times New Roman" w:cs="Times New Roman"/>
          <w:sz w:val="28"/>
          <w:szCs w:val="28"/>
        </w:rPr>
      </w:pPr>
      <w:r w:rsidRPr="00A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наибольшее число фишек можно поставить на клетки шахматной доски так, чтобы на любой горизонтали, вертикали и диагонали находилось четное число фишек? </w:t>
      </w:r>
    </w:p>
    <w:p w:rsidR="00BD6D0B" w:rsidRDefault="00BD6D0B"/>
    <w:p w:rsidR="00BD6D0B" w:rsidRDefault="00BD6D0B" w:rsidP="00BD6D0B">
      <w:pPr>
        <w:jc w:val="center"/>
        <w:rPr>
          <w:rFonts w:ascii="Times New Roman" w:hAnsi="Times New Roman"/>
          <w:b/>
          <w:sz w:val="28"/>
          <w:szCs w:val="28"/>
        </w:rPr>
      </w:pPr>
      <w:r w:rsidRPr="009A5541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b/>
          <w:sz w:val="28"/>
          <w:szCs w:val="28"/>
        </w:rPr>
        <w:t xml:space="preserve"> 10 класс</w:t>
      </w:r>
    </w:p>
    <w:p w:rsidR="00BD6D0B" w:rsidRDefault="00BD6D0B" w:rsidP="00BD6D0B">
      <w:pPr>
        <w:widowControl w:val="0"/>
        <w:numPr>
          <w:ilvl w:val="0"/>
          <w:numId w:val="2"/>
        </w:numPr>
        <w:shd w:val="clear" w:color="auto" w:fill="FFFFFF"/>
        <w:tabs>
          <w:tab w:val="clear" w:pos="1146"/>
          <w:tab w:val="left" w:pos="426"/>
        </w:tabs>
        <w:autoSpaceDE w:val="0"/>
        <w:autoSpaceDN w:val="0"/>
        <w:adjustRightInd w:val="0"/>
        <w:spacing w:before="5" w:after="0" w:line="240" w:lineRule="auto"/>
        <w:ind w:left="426" w:hanging="425"/>
        <w:rPr>
          <w:rFonts w:ascii="Times New Roman" w:hAnsi="Times New Roman"/>
          <w:color w:val="000000"/>
          <w:sz w:val="28"/>
          <w:szCs w:val="28"/>
        </w:rPr>
      </w:pPr>
      <w:r w:rsidRPr="009A5541">
        <w:rPr>
          <w:rFonts w:ascii="Times New Roman" w:eastAsia="Times New Roman" w:hAnsi="Times New Roman"/>
          <w:color w:val="000000"/>
          <w:sz w:val="28"/>
          <w:szCs w:val="28"/>
        </w:rPr>
        <w:t>Докажите, что среди любых 11 целых чисел можно найти 2, разность которых делится на 10.</w:t>
      </w:r>
    </w:p>
    <w:p w:rsidR="00BD6D0B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9A5541">
        <w:rPr>
          <w:rFonts w:ascii="Times New Roman" w:eastAsia="Times New Roman" w:hAnsi="Times New Roman"/>
          <w:color w:val="000000"/>
          <w:sz w:val="28"/>
          <w:szCs w:val="28"/>
        </w:rPr>
        <w:t>Если взять последовательно 11 чисел, то у двух из них обязательно будет одинаковое число единиц в разряде единиц, т.к. различных цифр всего – 10; это – 0, 1, 2, 3, 4, 5, 6, 7, 8, 9, т.е. среди 11 чисел какая-то цифра в последнем разряде встретится дважды. Эти два числа и дадут разность, которая делится на 10.</w:t>
      </w:r>
    </w:p>
    <w:p w:rsidR="00BD6D0B" w:rsidRDefault="00BD6D0B" w:rsidP="00BD6D0B">
      <w:pPr>
        <w:widowControl w:val="0"/>
        <w:numPr>
          <w:ilvl w:val="0"/>
          <w:numId w:val="2"/>
        </w:numPr>
        <w:shd w:val="clear" w:color="auto" w:fill="FFFFFF"/>
        <w:tabs>
          <w:tab w:val="clear" w:pos="1146"/>
          <w:tab w:val="left" w:pos="426"/>
        </w:tabs>
        <w:autoSpaceDE w:val="0"/>
        <w:autoSpaceDN w:val="0"/>
        <w:adjustRightInd w:val="0"/>
        <w:spacing w:before="5" w:after="0" w:line="240" w:lineRule="auto"/>
        <w:ind w:left="426" w:hanging="425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Обнаружив в </w:t>
      </w:r>
      <w:smartTag w:uri="urn:schemas-microsoft-com:office:smarttags" w:element="metricconverter">
        <w:smartTagPr>
          <w:attr w:name="ProductID" w:val="64 метрах"/>
        </w:smartTagPr>
        <w:r w:rsidRPr="005D326C">
          <w:rPr>
            <w:rFonts w:ascii="Times New Roman" w:eastAsia="Times New Roman" w:hAnsi="Times New Roman"/>
            <w:color w:val="000000"/>
            <w:sz w:val="28"/>
            <w:szCs w:val="28"/>
          </w:rPr>
          <w:t>64 метрах</w:t>
        </w:r>
      </w:smartTag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от себя уползающую черепаху, Ахиллес начал ее преследовать. Сократив </w:t>
      </w:r>
      <w:proofErr w:type="gramStart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расстояние до черепахи в 8 раз и осознав</w:t>
      </w:r>
      <w:proofErr w:type="gramEnd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свое превосходство, он прекратил погоню. Какой путь проделал Ахиллес </w:t>
      </w:r>
      <w:proofErr w:type="gramStart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с начала</w:t>
      </w:r>
      <w:proofErr w:type="gramEnd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погони, если его скорость в 15 раз больше скорости черепахи? Движение Ахиллеса и черепахи проходило по одной прямой.</w:t>
      </w:r>
    </w:p>
    <w:p w:rsidR="00BD6D0B" w:rsidRDefault="00BD6D0B" w:rsidP="00BD6D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D6D0B" w:rsidRDefault="00BD6D0B" w:rsidP="00BD6D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200400" cy="91440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За время </w:t>
      </w:r>
      <w:proofErr w:type="spellStart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t</w:t>
      </w:r>
      <w:proofErr w:type="spellEnd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черепаха прошла путь </w:t>
      </w:r>
      <w:proofErr w:type="spellStart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vt</w:t>
      </w:r>
      <w:proofErr w:type="spellEnd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и оказалась в точке D, а Ахиллес – 15 </w:t>
      </w:r>
      <w:proofErr w:type="spellStart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vt</w:t>
      </w:r>
      <w:proofErr w:type="spellEnd"/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и оказался в точке B. По рисунку видно, что </w:t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object w:dxaOrig="2100" w:dyaOrig="330">
          <v:shape id="_x0000_i1026" type="#_x0000_t75" style="width:105.5pt;height:16.15pt" o:ole="">
            <v:imagedata r:id="rId8" o:title=""/>
          </v:shape>
          <o:OLEObject Type="Embed" ProgID="Mathcad" ShapeID="_x0000_i1026" DrawAspect="Content" ObjectID="_1384604049" r:id="rId9"/>
        </w:object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object w:dxaOrig="1170" w:dyaOrig="330">
          <v:shape id="_x0000_i1027" type="#_x0000_t75" style="width:58.35pt;height:16.15pt" o:ole="">
            <v:imagedata r:id="rId10" o:title=""/>
          </v:shape>
          <o:OLEObject Type="Embed" ProgID="Mathcad" ShapeID="_x0000_i1027" DrawAspect="Content" ObjectID="_1384604050" r:id="rId11"/>
        </w:object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object w:dxaOrig="675" w:dyaOrig="330">
          <v:shape id="_x0000_i1028" type="#_x0000_t75" style="width:33.5pt;height:16.15pt" o:ole="">
            <v:imagedata r:id="rId12" o:title=""/>
          </v:shape>
          <o:OLEObject Type="Embed" ProgID="Mathcad" ShapeID="_x0000_i1028" DrawAspect="Content" ObjectID="_1384604051" r:id="rId13"/>
        </w:object>
      </w: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(м) – прошла черепаха.</w:t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Тогда Ахиллес прошел</w:t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object w:dxaOrig="2100" w:dyaOrig="330">
          <v:shape id="_x0000_i1029" type="#_x0000_t75" style="width:105.5pt;height:16.15pt" o:ole="">
            <v:imagedata r:id="rId14" o:title=""/>
          </v:shape>
          <o:OLEObject Type="Embed" ProgID="Mathcad" ShapeID="_x0000_i1029" DrawAspect="Content" ObjectID="_1384604052" r:id="rId15"/>
        </w:object>
      </w: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м</w:t>
      </w:r>
    </w:p>
    <w:p w:rsidR="00BD6D0B" w:rsidRPr="005D326C" w:rsidRDefault="00BD6D0B" w:rsidP="00BD6D0B">
      <w:pPr>
        <w:shd w:val="clear" w:color="auto" w:fill="FFFFFF"/>
        <w:tabs>
          <w:tab w:val="left" w:pos="247"/>
        </w:tabs>
        <w:spacing w:before="5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60 м"/>
        </w:smartTagPr>
        <w:r w:rsidRPr="005D326C">
          <w:rPr>
            <w:rFonts w:ascii="Times New Roman" w:eastAsia="Times New Roman" w:hAnsi="Times New Roman"/>
            <w:color w:val="000000"/>
            <w:sz w:val="28"/>
            <w:szCs w:val="28"/>
          </w:rPr>
          <w:t>60 м</w:t>
        </w:r>
      </w:smartTag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D6D0B" w:rsidRDefault="00BD6D0B" w:rsidP="00BD6D0B">
      <w:pPr>
        <w:widowControl w:val="0"/>
        <w:numPr>
          <w:ilvl w:val="0"/>
          <w:numId w:val="2"/>
        </w:numPr>
        <w:shd w:val="clear" w:color="auto" w:fill="FFFFFF"/>
        <w:tabs>
          <w:tab w:val="clear" w:pos="1146"/>
          <w:tab w:val="left" w:pos="426"/>
        </w:tabs>
        <w:autoSpaceDE w:val="0"/>
        <w:autoSpaceDN w:val="0"/>
        <w:adjustRightInd w:val="0"/>
        <w:spacing w:before="5" w:after="0" w:line="240" w:lineRule="auto"/>
        <w:ind w:left="426" w:hanging="425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>Рассматриваются квадратичные функции y=x</w:t>
      </w:r>
      <w:r w:rsidRPr="005D326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+px+q, для которых p+q=2009. Найдите точку, в которой пересекаются все графики таких функций. 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26C">
        <w:rPr>
          <w:rFonts w:ascii="Times New Roman" w:hAnsi="Times New Roman"/>
          <w:i/>
          <w:sz w:val="28"/>
          <w:szCs w:val="28"/>
          <w:lang w:val="en-US"/>
        </w:rPr>
        <w:t xml:space="preserve">I </w:t>
      </w:r>
      <w:r w:rsidRPr="005D326C">
        <w:rPr>
          <w:rFonts w:ascii="Times New Roman" w:hAnsi="Times New Roman"/>
          <w:i/>
          <w:sz w:val="28"/>
          <w:szCs w:val="28"/>
        </w:rPr>
        <w:t>способ</w:t>
      </w:r>
      <w:r w:rsidRPr="005D326C">
        <w:rPr>
          <w:rFonts w:ascii="Times New Roman" w:hAnsi="Times New Roman"/>
          <w:sz w:val="28"/>
          <w:szCs w:val="28"/>
        </w:rPr>
        <w:t>.</w:t>
      </w:r>
      <w:proofErr w:type="gramEnd"/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Подберем такое значение </w:t>
      </w:r>
      <w:proofErr w:type="spellStart"/>
      <w:r w:rsidRPr="005D326C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5D326C">
        <w:rPr>
          <w:rFonts w:ascii="Times New Roman" w:hAnsi="Times New Roman"/>
          <w:sz w:val="28"/>
          <w:szCs w:val="28"/>
        </w:rPr>
        <w:t xml:space="preserve">, чтобы выражение </w:t>
      </w:r>
      <w:proofErr w:type="spellStart"/>
      <w:r w:rsidRPr="005D326C">
        <w:rPr>
          <w:rFonts w:ascii="Times New Roman" w:hAnsi="Times New Roman"/>
          <w:i/>
          <w:sz w:val="28"/>
          <w:szCs w:val="28"/>
        </w:rPr>
        <w:t>p</w:t>
      </w:r>
      <w:proofErr w:type="spellEnd"/>
      <w:r w:rsidRPr="005D326C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5D326C">
        <w:rPr>
          <w:rFonts w:ascii="Times New Roman" w:hAnsi="Times New Roman"/>
          <w:i/>
          <w:sz w:val="28"/>
          <w:szCs w:val="28"/>
        </w:rPr>
        <w:t>q</w:t>
      </w:r>
      <w:proofErr w:type="spellEnd"/>
      <w:r w:rsidRPr="005D326C">
        <w:rPr>
          <w:rFonts w:ascii="Times New Roman" w:hAnsi="Times New Roman"/>
          <w:sz w:val="28"/>
          <w:szCs w:val="28"/>
        </w:rPr>
        <w:t xml:space="preserve"> было связано со значением квадратичной функции y=x</w:t>
      </w:r>
      <w:r w:rsidRPr="005D326C">
        <w:rPr>
          <w:rFonts w:ascii="Times New Roman" w:hAnsi="Times New Roman"/>
          <w:sz w:val="28"/>
          <w:szCs w:val="28"/>
          <w:vertAlign w:val="superscript"/>
        </w:rPr>
        <w:t>2</w:t>
      </w:r>
      <w:r w:rsidRPr="005D326C">
        <w:rPr>
          <w:rFonts w:ascii="Times New Roman" w:hAnsi="Times New Roman"/>
          <w:sz w:val="28"/>
          <w:szCs w:val="28"/>
        </w:rPr>
        <w:t xml:space="preserve">+px+q в точке </w:t>
      </w:r>
      <w:proofErr w:type="spellStart"/>
      <w:r w:rsidRPr="005D326C">
        <w:rPr>
          <w:rFonts w:ascii="Times New Roman" w:hAnsi="Times New Roman"/>
          <w:sz w:val="28"/>
          <w:szCs w:val="28"/>
        </w:rPr>
        <w:t>x</w:t>
      </w:r>
      <w:proofErr w:type="spellEnd"/>
      <w:r w:rsidRPr="005D326C">
        <w:rPr>
          <w:rFonts w:ascii="Times New Roman" w:hAnsi="Times New Roman"/>
          <w:sz w:val="28"/>
          <w:szCs w:val="28"/>
        </w:rPr>
        <w:t xml:space="preserve">. 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Возьмем </w:t>
      </w:r>
      <w:r w:rsidRPr="005D326C">
        <w:rPr>
          <w:rFonts w:ascii="Times New Roman" w:hAnsi="Times New Roman"/>
          <w:i/>
          <w:sz w:val="28"/>
          <w:szCs w:val="28"/>
        </w:rPr>
        <w:t>x=1</w:t>
      </w:r>
      <w:r w:rsidRPr="005D326C">
        <w:rPr>
          <w:rFonts w:ascii="Times New Roman" w:hAnsi="Times New Roman"/>
          <w:sz w:val="28"/>
          <w:szCs w:val="28"/>
        </w:rPr>
        <w:t xml:space="preserve">. 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Тогда 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5D326C">
        <w:rPr>
          <w:rFonts w:ascii="Times New Roman" w:hAnsi="Times New Roman"/>
          <w:i/>
          <w:sz w:val="28"/>
          <w:szCs w:val="28"/>
        </w:rPr>
        <w:t>y</w:t>
      </w:r>
      <w:proofErr w:type="spellEnd"/>
      <w:r w:rsidRPr="005D326C">
        <w:rPr>
          <w:rFonts w:ascii="Times New Roman" w:hAnsi="Times New Roman"/>
          <w:i/>
          <w:sz w:val="28"/>
          <w:szCs w:val="28"/>
        </w:rPr>
        <w:t xml:space="preserve">(1) = 1+p+q = 1+2009=2010, </w:t>
      </w:r>
      <w:r w:rsidRPr="005D326C">
        <w:rPr>
          <w:rFonts w:ascii="Times New Roman" w:hAnsi="Times New Roman"/>
          <w:sz w:val="28"/>
          <w:szCs w:val="28"/>
        </w:rPr>
        <w:t>(по условию)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Итак, для всех выписанных квадратичных функций выполнено 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5D326C">
        <w:rPr>
          <w:rFonts w:ascii="Times New Roman" w:hAnsi="Times New Roman"/>
          <w:i/>
          <w:sz w:val="28"/>
          <w:szCs w:val="28"/>
        </w:rPr>
        <w:t>y</w:t>
      </w:r>
      <w:proofErr w:type="spellEnd"/>
      <w:r w:rsidRPr="005D326C">
        <w:rPr>
          <w:rFonts w:ascii="Times New Roman" w:hAnsi="Times New Roman"/>
          <w:i/>
          <w:sz w:val="28"/>
          <w:szCs w:val="28"/>
        </w:rPr>
        <w:t>(1)=2010.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Но это означает, что каждый из графиков этих квадратичных функций проходит через точку </w:t>
      </w:r>
      <w:r w:rsidRPr="005D326C">
        <w:rPr>
          <w:rFonts w:ascii="Times New Roman" w:hAnsi="Times New Roman"/>
          <w:i/>
          <w:sz w:val="28"/>
          <w:szCs w:val="28"/>
        </w:rPr>
        <w:t>(1, 2010)</w:t>
      </w:r>
      <w:r w:rsidRPr="005D326C">
        <w:rPr>
          <w:rFonts w:ascii="Times New Roman" w:hAnsi="Times New Roman"/>
          <w:sz w:val="28"/>
          <w:szCs w:val="28"/>
        </w:rPr>
        <w:t xml:space="preserve"> координатной плоскости. 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26C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5D326C">
        <w:rPr>
          <w:rFonts w:ascii="Times New Roman" w:hAnsi="Times New Roman"/>
          <w:i/>
          <w:sz w:val="28"/>
          <w:szCs w:val="28"/>
        </w:rPr>
        <w:t xml:space="preserve"> способ</w:t>
      </w:r>
      <w:r w:rsidRPr="005D326C">
        <w:rPr>
          <w:rFonts w:ascii="Times New Roman" w:hAnsi="Times New Roman"/>
          <w:sz w:val="28"/>
          <w:szCs w:val="28"/>
        </w:rPr>
        <w:t>.</w:t>
      </w:r>
      <w:proofErr w:type="gramEnd"/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Пусть </w:t>
      </w:r>
      <w:r>
        <w:rPr>
          <w:rFonts w:ascii="Times New Roman" w:hAnsi="Times New Roman"/>
          <w:noProof/>
        </w:rPr>
        <w:drawing>
          <wp:inline distT="0" distB="0" distL="0" distR="0">
            <wp:extent cx="771525" cy="285750"/>
            <wp:effectExtent l="19050" t="0" r="9525" b="0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 xml:space="preserve"> - точка, в которой пересекаются все параболы. Тогда ее координаты удовлетворяют уравнению</w:t>
      </w:r>
      <w:proofErr w:type="gramStart"/>
      <w:r w:rsidRPr="005D326C">
        <w:rPr>
          <w:rFonts w:ascii="Times New Roman" w:hAnsi="Times New Roman"/>
          <w:sz w:val="28"/>
          <w:szCs w:val="28"/>
        </w:rPr>
        <w:t>:</w:t>
      </w:r>
      <w:proofErr w:type="gramEnd"/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333625" cy="285750"/>
            <wp:effectExtent l="19050" t="0" r="9525" b="0"/>
            <wp:docPr id="3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>,</w:t>
      </w:r>
    </w:p>
    <w:p w:rsidR="00BD6D0B" w:rsidRPr="005D326C" w:rsidRDefault="00BD6D0B" w:rsidP="00BD6D0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</w:rPr>
        <w:drawing>
          <wp:inline distT="0" distB="0" distL="0" distR="0">
            <wp:extent cx="1028700" cy="285750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>.</w:t>
      </w:r>
    </w:p>
    <w:p w:rsidR="00BD6D0B" w:rsidRPr="005D326C" w:rsidRDefault="00BD6D0B" w:rsidP="00BD6D0B">
      <w:pPr>
        <w:ind w:firstLine="709"/>
        <w:rPr>
          <w:rFonts w:ascii="Times New Roman" w:hAnsi="Times New Roman"/>
          <w:i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Решим уравнение относительно </w:t>
      </w:r>
      <w:r w:rsidRPr="005D326C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D326C">
        <w:rPr>
          <w:rFonts w:ascii="Times New Roman" w:hAnsi="Times New Roman"/>
          <w:i/>
          <w:sz w:val="28"/>
          <w:szCs w:val="28"/>
          <w:vertAlign w:val="subscript"/>
        </w:rPr>
        <w:t>0</w:t>
      </w:r>
      <w:proofErr w:type="gramEnd"/>
      <w:r w:rsidRPr="005D326C">
        <w:rPr>
          <w:rFonts w:ascii="Times New Roman" w:hAnsi="Times New Roman"/>
          <w:i/>
          <w:sz w:val="28"/>
          <w:szCs w:val="28"/>
        </w:rPr>
        <w:t>.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667000" cy="333375"/>
            <wp:effectExtent l="19050" t="0" r="0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328930</wp:posOffset>
            </wp:positionV>
            <wp:extent cx="3000375" cy="19018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2476500" cy="419100"/>
            <wp:effectExtent l="19050" t="0" r="0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>,</w:t>
      </w:r>
    </w:p>
    <w:p w:rsidR="00BD6D0B" w:rsidRPr="005D326C" w:rsidRDefault="00BD6D0B" w:rsidP="00BD6D0B">
      <w:pPr>
        <w:ind w:firstLine="709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т</w:t>
      </w:r>
      <w:proofErr w:type="gramStart"/>
      <w:r w:rsidRPr="005D326C">
        <w:rPr>
          <w:rFonts w:ascii="Times New Roman" w:hAnsi="Times New Roman"/>
          <w:sz w:val="28"/>
          <w:szCs w:val="28"/>
        </w:rPr>
        <w:t>.к</w:t>
      </w:r>
      <w:proofErr w:type="gramEnd"/>
      <w:r w:rsidRPr="005D326C">
        <w:rPr>
          <w:rFonts w:ascii="Times New Roman" w:hAnsi="Times New Roman"/>
          <w:sz w:val="28"/>
          <w:szCs w:val="28"/>
        </w:rPr>
        <w:t xml:space="preserve"> М – единственная точка, тогда: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2505075" cy="1562100"/>
            <wp:effectExtent l="19050" t="0" r="9525" b="0"/>
            <wp:docPr id="3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Построив график этой функции, видим, что она имеет максимум в вершине параболы, т.е. </w:t>
      </w:r>
      <w:proofErr w:type="gramStart"/>
      <w:r w:rsidRPr="005D326C">
        <w:rPr>
          <w:rFonts w:ascii="Times New Roman" w:hAnsi="Times New Roman"/>
          <w:sz w:val="28"/>
          <w:szCs w:val="28"/>
        </w:rPr>
        <w:t>при</w:t>
      </w:r>
      <w:proofErr w:type="gramEnd"/>
      <w:r w:rsidRPr="005D326C">
        <w:rPr>
          <w:rFonts w:ascii="Times New Roman" w:hAnsi="Times New Roman"/>
          <w:sz w:val="28"/>
          <w:szCs w:val="28"/>
        </w:rPr>
        <w:t>: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104900" cy="657225"/>
            <wp:effectExtent l="19050" t="0" r="0" b="0"/>
            <wp:docPr id="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 xml:space="preserve">. При этом </w:t>
      </w:r>
      <w:r>
        <w:rPr>
          <w:rFonts w:ascii="Times New Roman" w:hAnsi="Times New Roman"/>
          <w:noProof/>
        </w:rPr>
        <w:drawing>
          <wp:inline distT="0" distB="0" distL="0" distR="0">
            <wp:extent cx="733425" cy="228600"/>
            <wp:effectExtent l="19050" t="0" r="9525" b="0"/>
            <wp:docPr id="3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>
            <wp:extent cx="2771775" cy="476250"/>
            <wp:effectExtent l="19050" t="0" r="9525" b="0"/>
            <wp:docPr id="3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Абсциссу точки найдем их уравнения: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295650" cy="333375"/>
            <wp:effectExtent l="19050" t="0" r="0" b="0"/>
            <wp:docPr id="4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590675" cy="352425"/>
            <wp:effectExtent l="19050" t="0" r="9525" b="0"/>
            <wp:docPr id="4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28700" cy="371475"/>
            <wp:effectExtent l="19050" t="0" r="0" b="0"/>
            <wp:docPr id="4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5300" cy="219075"/>
            <wp:effectExtent l="19050" t="0" r="0" b="0"/>
            <wp:docPr id="4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Итак, в точке: </w:t>
      </w:r>
      <w:r>
        <w:rPr>
          <w:rFonts w:ascii="Times New Roman" w:hAnsi="Times New Roman"/>
          <w:noProof/>
        </w:rPr>
        <w:drawing>
          <wp:inline distT="0" distB="0" distL="0" distR="0">
            <wp:extent cx="952500" cy="190500"/>
            <wp:effectExtent l="19050" t="0" r="0" b="0"/>
            <wp:docPr id="4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>пересекаются все графики функций.</w:t>
      </w:r>
    </w:p>
    <w:p w:rsidR="00BD6D0B" w:rsidRPr="005D326C" w:rsidRDefault="00BD6D0B" w:rsidP="00BD6D0B">
      <w:pPr>
        <w:widowControl w:val="0"/>
        <w:numPr>
          <w:ilvl w:val="0"/>
          <w:numId w:val="2"/>
        </w:numPr>
        <w:shd w:val="clear" w:color="auto" w:fill="FFFFFF"/>
        <w:tabs>
          <w:tab w:val="clear" w:pos="1146"/>
          <w:tab w:val="left" w:pos="426"/>
        </w:tabs>
        <w:autoSpaceDE w:val="0"/>
        <w:autoSpaceDN w:val="0"/>
        <w:adjustRightInd w:val="0"/>
        <w:spacing w:before="5" w:after="0" w:line="240" w:lineRule="auto"/>
        <w:ind w:left="426" w:hanging="425"/>
        <w:rPr>
          <w:rFonts w:ascii="Times New Roman" w:eastAsia="Times New Roman" w:hAnsi="Times New Roman"/>
          <w:color w:val="000000"/>
          <w:sz w:val="28"/>
          <w:szCs w:val="28"/>
        </w:rPr>
      </w:pP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На листе бумаги нарисован выпуклый многоугольник M периметра P = 5 и площади S = 25. Взяли круг радиуса </w:t>
      </w:r>
      <w:r w:rsidRPr="005D326C">
        <w:rPr>
          <w:rFonts w:ascii="Times New Roman" w:eastAsia="Times New Roman" w:hAnsi="Times New Roman"/>
          <w:color w:val="000000"/>
          <w:sz w:val="28"/>
          <w:szCs w:val="28"/>
        </w:rPr>
        <w:object w:dxaOrig="499" w:dyaOrig="260">
          <v:shape id="_x0000_i1030" type="#_x0000_t75" style="width:24.85pt;height:12.4pt" o:ole="">
            <v:imagedata r:id="rId5" o:title=""/>
          </v:shape>
          <o:OLEObject Type="Embed" ProgID="Equation.DSMT4" ShapeID="_x0000_i1030" DrawAspect="Content" ObjectID="_1384604053" r:id="rId31"/>
        </w:object>
      </w:r>
      <w:r w:rsidRPr="005D326C">
        <w:rPr>
          <w:rFonts w:ascii="Times New Roman" w:eastAsia="Times New Roman" w:hAnsi="Times New Roman"/>
          <w:color w:val="000000"/>
          <w:sz w:val="28"/>
          <w:szCs w:val="28"/>
        </w:rPr>
        <w:t xml:space="preserve"> с центром в каждой точке, лежащей внутри этого многоугольника, и закрасили его. Найдите площадь закрашенной фигуры F.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70485</wp:posOffset>
            </wp:positionV>
            <wp:extent cx="2035175" cy="1390650"/>
            <wp:effectExtent l="19050" t="0" r="317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D0B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Для определенности возьмем шестиугольник.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 Закрашенную фигуру F можно разбить на несколько фигур:</w:t>
      </w:r>
    </w:p>
    <w:p w:rsidR="00BD6D0B" w:rsidRPr="005D326C" w:rsidRDefault="00BD6D0B" w:rsidP="00BD6D0B">
      <w:pPr>
        <w:numPr>
          <w:ilvl w:val="0"/>
          <w:numId w:val="3"/>
        </w:numPr>
        <w:tabs>
          <w:tab w:val="clear" w:pos="150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сам многоугольник M, его площадь: </w:t>
      </w:r>
    </w:p>
    <w:p w:rsidR="00BD6D0B" w:rsidRPr="005D326C" w:rsidRDefault="00BD6D0B" w:rsidP="00BD6D0B">
      <w:pPr>
        <w:tabs>
          <w:tab w:val="num" w:pos="426"/>
        </w:tabs>
        <w:ind w:left="426"/>
        <w:jc w:val="center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  <w:lang w:val="en-US"/>
        </w:rPr>
        <w:t>S</w:t>
      </w:r>
      <w:r w:rsidRPr="005D326C">
        <w:rPr>
          <w:rFonts w:ascii="Times New Roman" w:hAnsi="Times New Roman"/>
          <w:sz w:val="28"/>
          <w:szCs w:val="28"/>
          <w:vertAlign w:val="subscript"/>
        </w:rPr>
        <w:t>1</w:t>
      </w:r>
      <w:r w:rsidRPr="005D326C">
        <w:rPr>
          <w:rFonts w:ascii="Times New Roman" w:hAnsi="Times New Roman"/>
          <w:sz w:val="28"/>
          <w:szCs w:val="28"/>
          <w:lang w:val="en-US"/>
        </w:rPr>
        <w:t xml:space="preserve"> = 25</w:t>
      </w:r>
    </w:p>
    <w:p w:rsidR="00BD6D0B" w:rsidRPr="005D326C" w:rsidRDefault="00BD6D0B" w:rsidP="00BD6D0B">
      <w:pPr>
        <w:numPr>
          <w:ilvl w:val="0"/>
          <w:numId w:val="3"/>
        </w:numPr>
        <w:tabs>
          <w:tab w:val="clear" w:pos="1500"/>
          <w:tab w:val="num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 </w:t>
      </w:r>
      <w:r w:rsidRPr="005D326C">
        <w:rPr>
          <w:rFonts w:ascii="Times New Roman" w:hAnsi="Times New Roman"/>
          <w:sz w:val="28"/>
          <w:szCs w:val="28"/>
          <w:lang w:val="en-US"/>
        </w:rPr>
        <w:t>n</w:t>
      </w:r>
      <w:r w:rsidRPr="005D326C">
        <w:rPr>
          <w:rFonts w:ascii="Times New Roman" w:hAnsi="Times New Roman"/>
          <w:sz w:val="28"/>
          <w:szCs w:val="28"/>
        </w:rPr>
        <w:t xml:space="preserve"> прямоугольников, площадь каждого из которых: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8675" cy="428625"/>
            <wp:effectExtent l="19050" t="0" r="9525" b="0"/>
            <wp:docPr id="4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>, а общая их площадь:</w:t>
      </w:r>
    </w:p>
    <w:p w:rsidR="00BD6D0B" w:rsidRPr="005D326C" w:rsidRDefault="00BD6D0B" w:rsidP="00BD6D0B">
      <w:pPr>
        <w:tabs>
          <w:tab w:val="num" w:pos="426"/>
        </w:tabs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62150" cy="438150"/>
            <wp:effectExtent l="19050" t="0" r="0" b="0"/>
            <wp:docPr id="4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numPr>
          <w:ilvl w:val="0"/>
          <w:numId w:val="3"/>
        </w:numPr>
        <w:tabs>
          <w:tab w:val="clear" w:pos="150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 </w:t>
      </w:r>
      <w:r w:rsidRPr="005D326C">
        <w:rPr>
          <w:rFonts w:ascii="Times New Roman" w:hAnsi="Times New Roman"/>
          <w:sz w:val="28"/>
          <w:szCs w:val="28"/>
          <w:lang w:val="en-US"/>
        </w:rPr>
        <w:t>n</w:t>
      </w:r>
      <w:r w:rsidRPr="005D326C">
        <w:rPr>
          <w:rFonts w:ascii="Times New Roman" w:hAnsi="Times New Roman"/>
          <w:sz w:val="28"/>
          <w:szCs w:val="28"/>
        </w:rPr>
        <w:t xml:space="preserve"> секторов круга; Найдем сумму углов этих секторов:</w:t>
      </w:r>
    </w:p>
    <w:p w:rsidR="00BD6D0B" w:rsidRPr="005D326C" w:rsidRDefault="00BD6D0B" w:rsidP="00BD6D0B">
      <w:pPr>
        <w:tabs>
          <w:tab w:val="num" w:pos="426"/>
        </w:tabs>
        <w:ind w:left="4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33700" cy="333375"/>
            <wp:effectExtent l="19050" t="0" r="0" b="0"/>
            <wp:docPr id="48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6C">
        <w:rPr>
          <w:rFonts w:ascii="Times New Roman" w:hAnsi="Times New Roman"/>
          <w:sz w:val="28"/>
          <w:szCs w:val="28"/>
        </w:rPr>
        <w:t>,</w:t>
      </w:r>
    </w:p>
    <w:p w:rsidR="00BD6D0B" w:rsidRPr="005D326C" w:rsidRDefault="00BD6D0B" w:rsidP="00BD6D0B">
      <w:pPr>
        <w:ind w:firstLine="709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5D326C">
        <w:rPr>
          <w:rFonts w:ascii="Times New Roman" w:hAnsi="Times New Roman"/>
          <w:i/>
          <w:sz w:val="28"/>
          <w:szCs w:val="28"/>
        </w:rPr>
        <w:t>β</w:t>
      </w:r>
      <w:proofErr w:type="spellEnd"/>
      <w:r w:rsidRPr="005D326C">
        <w:rPr>
          <w:rFonts w:ascii="Times New Roman" w:hAnsi="Times New Roman"/>
          <w:sz w:val="28"/>
          <w:szCs w:val="28"/>
        </w:rPr>
        <w:t xml:space="preserve"> – внутренний угол многоугольника. Сумма внутренних углов многоугольника равна: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0" cy="371475"/>
            <wp:effectExtent l="19050" t="0" r="0" b="0"/>
            <wp:docPr id="49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Таким образом, сумма градусных мер всех секторов равна сумме внешних углов многоугольника M, т.е. равна 360</w:t>
      </w:r>
      <w:r w:rsidRPr="005D326C">
        <w:rPr>
          <w:rFonts w:ascii="Times New Roman" w:hAnsi="Times New Roman"/>
          <w:sz w:val="28"/>
          <w:szCs w:val="28"/>
          <w:vertAlign w:val="superscript"/>
        </w:rPr>
        <w:t>0</w:t>
      </w:r>
      <w:r w:rsidRPr="005D326C">
        <w:rPr>
          <w:rFonts w:ascii="Times New Roman" w:hAnsi="Times New Roman"/>
          <w:sz w:val="28"/>
          <w:szCs w:val="28"/>
        </w:rPr>
        <w:t>.</w:t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Значит, сектора составляют полный круг радиуса R, следовательно, их суммарная площадь равна площади круга радиуса R, т.е. равна: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3950" cy="314325"/>
            <wp:effectExtent l="19050" t="0" r="0" b="0"/>
            <wp:docPr id="50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Итак, сложив все найденные площади, получим:</w:t>
      </w:r>
    </w:p>
    <w:p w:rsidR="00BD6D0B" w:rsidRPr="005D326C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05225" cy="295275"/>
            <wp:effectExtent l="19050" t="0" r="9525" b="0"/>
            <wp:docPr id="51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5D326C" w:rsidRDefault="00BD6D0B" w:rsidP="00BD6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81100" cy="228600"/>
            <wp:effectExtent l="19050" t="0" r="0" b="0"/>
            <wp:docPr id="52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Pr="00150240" w:rsidRDefault="00BD6D0B" w:rsidP="00BD6D0B">
      <w:pPr>
        <w:widowControl w:val="0"/>
        <w:numPr>
          <w:ilvl w:val="0"/>
          <w:numId w:val="2"/>
        </w:numPr>
        <w:shd w:val="clear" w:color="auto" w:fill="FFFFFF"/>
        <w:tabs>
          <w:tab w:val="clear" w:pos="1146"/>
          <w:tab w:val="left" w:pos="426"/>
        </w:tabs>
        <w:autoSpaceDE w:val="0"/>
        <w:autoSpaceDN w:val="0"/>
        <w:adjustRightInd w:val="0"/>
        <w:spacing w:before="5" w:after="0" w:line="240" w:lineRule="auto"/>
        <w:ind w:left="426" w:hanging="425"/>
        <w:rPr>
          <w:rFonts w:ascii="Times New Roman" w:eastAsia="Times New Roman" w:hAnsi="Times New Roman"/>
          <w:color w:val="000000"/>
          <w:sz w:val="28"/>
          <w:szCs w:val="28"/>
        </w:rPr>
      </w:pPr>
      <w:r w:rsidRPr="00150240">
        <w:rPr>
          <w:rFonts w:ascii="Times New Roman" w:eastAsia="Times New Roman" w:hAnsi="Times New Roman"/>
          <w:color w:val="000000"/>
          <w:sz w:val="28"/>
          <w:szCs w:val="28"/>
        </w:rPr>
        <w:t xml:space="preserve">Какое наибольшее число фишек можно поставить на клетки шахматной доски так, чтобы на любой горизонтали, вертикали и диагонали находилось четное число фишек? </w:t>
      </w:r>
    </w:p>
    <w:p w:rsidR="00BD6D0B" w:rsidRDefault="00BD6D0B" w:rsidP="00BD6D0B">
      <w:pPr>
        <w:ind w:firstLine="709"/>
        <w:rPr>
          <w:rFonts w:ascii="Times New Roman" w:hAnsi="Times New Roman"/>
          <w:sz w:val="28"/>
          <w:szCs w:val="28"/>
        </w:rPr>
      </w:pPr>
      <w:r w:rsidRPr="00150240">
        <w:rPr>
          <w:rFonts w:ascii="Times New Roman" w:hAnsi="Times New Roman"/>
          <w:sz w:val="28"/>
          <w:szCs w:val="28"/>
        </w:rPr>
        <w:t>На шахматной доске имеется 64 клетки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0240">
        <w:rPr>
          <w:rFonts w:ascii="Times New Roman" w:hAnsi="Times New Roman"/>
          <w:sz w:val="28"/>
          <w:szCs w:val="28"/>
        </w:rPr>
        <w:t>16 диагоналей, содержащих нечетное число клеток и не имеющих общих клеток. Следовательно, число фишек не может быть более</w:t>
      </w:r>
      <w:proofErr w:type="gramStart"/>
      <w:r w:rsidRPr="00150240">
        <w:rPr>
          <w:rFonts w:ascii="Times New Roman" w:hAnsi="Times New Roman"/>
          <w:sz w:val="28"/>
          <w:szCs w:val="28"/>
        </w:rPr>
        <w:t>,</w:t>
      </w:r>
      <w:proofErr w:type="gramEnd"/>
      <w:r w:rsidRPr="00150240">
        <w:rPr>
          <w:rFonts w:ascii="Times New Roman" w:hAnsi="Times New Roman"/>
          <w:sz w:val="28"/>
          <w:szCs w:val="28"/>
        </w:rPr>
        <w:t xml:space="preserve"> чем 64-16=48.</w:t>
      </w:r>
    </w:p>
    <w:p w:rsidR="00BD6D0B" w:rsidRPr="00150240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0240">
        <w:rPr>
          <w:rFonts w:ascii="Times New Roman" w:hAnsi="Times New Roman"/>
          <w:sz w:val="28"/>
          <w:szCs w:val="28"/>
        </w:rPr>
        <w:t>Можно поставить по фишке на каждую клетку доски, кроме клеток двух главных диагоналей, получится 48 фишек.</w:t>
      </w:r>
      <w:r w:rsidRPr="0000277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D6D0B" w:rsidRPr="00150240" w:rsidRDefault="00BD6D0B" w:rsidP="00BD6D0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43050" cy="1552575"/>
            <wp:effectExtent l="19050" t="0" r="0" b="0"/>
            <wp:docPr id="4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36" cy="154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0B" w:rsidRDefault="00BD6D0B"/>
    <w:sectPr w:rsidR="00BD6D0B" w:rsidSect="00A22454">
      <w:footerReference w:type="default" r:id="rId41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40" w:rsidRDefault="00BD6D0B">
    <w:pPr>
      <w:pStyle w:val="a3"/>
      <w:jc w:val="center"/>
    </w:pPr>
  </w:p>
  <w:p w:rsidR="00150240" w:rsidRDefault="00BD6D0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E7C"/>
    <w:multiLevelType w:val="hybridMultilevel"/>
    <w:tmpl w:val="0D385E3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8CD148A"/>
    <w:multiLevelType w:val="hybridMultilevel"/>
    <w:tmpl w:val="15D6F9E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9544F43"/>
    <w:multiLevelType w:val="hybridMultilevel"/>
    <w:tmpl w:val="22F458A8"/>
    <w:lvl w:ilvl="0" w:tplc="ADD8C60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D6D0B"/>
    <w:rsid w:val="0003268F"/>
    <w:rsid w:val="00BD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6D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640</Words>
  <Characters>3653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2011-12-05T09:24:00Z</dcterms:created>
  <dcterms:modified xsi:type="dcterms:W3CDTF">2011-12-05T09:28:00Z</dcterms:modified>
</cp:coreProperties>
</file>